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07D729" w14:textId="002BA80F" w:rsidR="00723AF2" w:rsidRDefault="00F76FAF" w:rsidP="00BD6F0A">
      <w:pPr>
        <w:jc w:val="center"/>
        <w:rPr>
          <w:rFonts w:ascii="Century Gothic" w:hAnsi="Century Gothic" w:cs="Arial"/>
          <w:b/>
          <w:u w:val="single"/>
        </w:rPr>
      </w:pPr>
      <w:r>
        <w:rPr>
          <w:noProof/>
        </w:rPr>
        <w:drawing>
          <wp:inline distT="0" distB="0" distL="0" distR="0" wp14:anchorId="43943DF9" wp14:editId="27CA7874">
            <wp:extent cx="1646903" cy="109738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52542" cy="1101140"/>
                    </a:xfrm>
                    <a:prstGeom prst="rect">
                      <a:avLst/>
                    </a:prstGeom>
                    <a:noFill/>
                    <a:ln>
                      <a:noFill/>
                    </a:ln>
                  </pic:spPr>
                </pic:pic>
              </a:graphicData>
            </a:graphic>
          </wp:inline>
        </w:drawing>
      </w:r>
    </w:p>
    <w:p w14:paraId="2AC3DB85" w14:textId="417B2A05" w:rsidR="00194E6B" w:rsidRPr="001C4DD0" w:rsidRDefault="00BD6F0A" w:rsidP="00BD6F0A">
      <w:pPr>
        <w:jc w:val="center"/>
        <w:rPr>
          <w:rFonts w:ascii="Century Gothic" w:hAnsi="Century Gothic" w:cs="Arial"/>
          <w:b/>
          <w:sz w:val="32"/>
          <w:szCs w:val="32"/>
        </w:rPr>
      </w:pPr>
      <w:r w:rsidRPr="001C4DD0">
        <w:rPr>
          <w:rFonts w:ascii="Century Gothic" w:hAnsi="Century Gothic" w:cs="Arial"/>
          <w:b/>
          <w:sz w:val="32"/>
          <w:szCs w:val="32"/>
        </w:rPr>
        <w:t>Job Applicant P</w:t>
      </w:r>
      <w:r w:rsidR="003355A6" w:rsidRPr="001C4DD0">
        <w:rPr>
          <w:rFonts w:ascii="Century Gothic" w:hAnsi="Century Gothic" w:cs="Arial"/>
          <w:b/>
          <w:sz w:val="32"/>
          <w:szCs w:val="32"/>
        </w:rPr>
        <w:t>ri</w:t>
      </w:r>
      <w:r w:rsidRPr="001C4DD0">
        <w:rPr>
          <w:rFonts w:ascii="Century Gothic" w:hAnsi="Century Gothic" w:cs="Arial"/>
          <w:b/>
          <w:sz w:val="32"/>
          <w:szCs w:val="32"/>
        </w:rPr>
        <w:t>vacy Notice</w:t>
      </w:r>
    </w:p>
    <w:p w14:paraId="645DF3FF" w14:textId="6CB22771" w:rsidR="003355A6" w:rsidRPr="00E434D5" w:rsidRDefault="003355A6" w:rsidP="00E434D5">
      <w:pPr>
        <w:spacing w:after="180" w:line="298" w:lineRule="atLeast"/>
        <w:ind w:left="3600" w:hanging="3600"/>
        <w:rPr>
          <w:rFonts w:ascii="Century Gothic" w:eastAsia="Times New Roman" w:hAnsi="Century Gothic" w:cs="Arial"/>
          <w:color w:val="333333"/>
          <w:lang w:eastAsia="en-GB"/>
        </w:rPr>
      </w:pPr>
      <w:r w:rsidRPr="00E434D5">
        <w:rPr>
          <w:rFonts w:ascii="Century Gothic" w:eastAsia="Times New Roman" w:hAnsi="Century Gothic" w:cs="Arial"/>
          <w:b/>
          <w:bCs/>
          <w:color w:val="333333"/>
          <w:lang w:eastAsia="en-GB"/>
        </w:rPr>
        <w:t xml:space="preserve">Data </w:t>
      </w:r>
      <w:r w:rsidR="00E434D5">
        <w:rPr>
          <w:rFonts w:ascii="Century Gothic" w:eastAsia="Times New Roman" w:hAnsi="Century Gothic" w:cs="Arial"/>
          <w:b/>
          <w:bCs/>
          <w:color w:val="333333"/>
          <w:lang w:eastAsia="en-GB"/>
        </w:rPr>
        <w:t>C</w:t>
      </w:r>
      <w:r w:rsidRPr="00E434D5">
        <w:rPr>
          <w:rFonts w:ascii="Century Gothic" w:eastAsia="Times New Roman" w:hAnsi="Century Gothic" w:cs="Arial"/>
          <w:b/>
          <w:bCs/>
          <w:color w:val="333333"/>
          <w:lang w:eastAsia="en-GB"/>
        </w:rPr>
        <w:t>ontroller:</w:t>
      </w:r>
      <w:r w:rsidR="00E434D5">
        <w:rPr>
          <w:rFonts w:ascii="Century Gothic" w:eastAsia="Times New Roman" w:hAnsi="Century Gothic" w:cs="Arial"/>
          <w:b/>
          <w:bCs/>
          <w:color w:val="333333"/>
          <w:lang w:eastAsia="en-GB"/>
        </w:rPr>
        <w:tab/>
      </w:r>
      <w:r w:rsidR="00F76FAF">
        <w:rPr>
          <w:rFonts w:ascii="Century Gothic" w:eastAsia="Times New Roman" w:hAnsi="Century Gothic" w:cs="Arial"/>
          <w:b/>
          <w:bCs/>
          <w:color w:val="333333"/>
          <w:lang w:eastAsia="en-GB"/>
        </w:rPr>
        <w:t xml:space="preserve">Proveca Limited, </w:t>
      </w:r>
      <w:r w:rsidR="008C5BA1">
        <w:rPr>
          <w:rFonts w:ascii="Century Gothic" w:eastAsia="Times New Roman" w:hAnsi="Century Gothic" w:cs="Arial"/>
          <w:b/>
          <w:bCs/>
          <w:color w:val="333333"/>
          <w:lang w:eastAsia="en-GB"/>
        </w:rPr>
        <w:t>WeWork, No.1 Spinningfields, Quay Street</w:t>
      </w:r>
      <w:r w:rsidR="00F76FAF">
        <w:rPr>
          <w:rFonts w:ascii="Century Gothic" w:eastAsia="Times New Roman" w:hAnsi="Century Gothic" w:cs="Arial"/>
          <w:b/>
          <w:bCs/>
          <w:color w:val="333333"/>
          <w:lang w:eastAsia="en-GB"/>
        </w:rPr>
        <w:t>, Manchester, M</w:t>
      </w:r>
      <w:r w:rsidR="008C5BA1">
        <w:rPr>
          <w:rFonts w:ascii="Century Gothic" w:eastAsia="Times New Roman" w:hAnsi="Century Gothic" w:cs="Arial"/>
          <w:b/>
          <w:bCs/>
          <w:color w:val="333333"/>
          <w:lang w:eastAsia="en-GB"/>
        </w:rPr>
        <w:t>3 3JE</w:t>
      </w:r>
      <w:r w:rsidR="00F76FAF">
        <w:rPr>
          <w:rFonts w:ascii="Century Gothic" w:eastAsia="Times New Roman" w:hAnsi="Century Gothic" w:cs="Arial"/>
          <w:b/>
          <w:bCs/>
          <w:color w:val="333333"/>
          <w:lang w:eastAsia="en-GB"/>
        </w:rPr>
        <w:t xml:space="preserve"> </w:t>
      </w:r>
      <w:r w:rsidR="00E434D5">
        <w:rPr>
          <w:rFonts w:ascii="Century Gothic" w:eastAsia="Times New Roman" w:hAnsi="Century Gothic" w:cs="Arial"/>
          <w:b/>
          <w:bCs/>
          <w:color w:val="333333"/>
          <w:lang w:eastAsia="en-GB"/>
        </w:rPr>
        <w:t>(The Company)</w:t>
      </w:r>
      <w:r w:rsidRPr="00E434D5">
        <w:rPr>
          <w:rFonts w:ascii="Century Gothic" w:eastAsia="Times New Roman" w:hAnsi="Century Gothic" w:cs="Arial"/>
          <w:b/>
          <w:bCs/>
          <w:color w:val="333333"/>
          <w:lang w:eastAsia="en-GB"/>
        </w:rPr>
        <w:t xml:space="preserve"> </w:t>
      </w:r>
    </w:p>
    <w:p w14:paraId="54045BD2" w14:textId="3B4289FD" w:rsidR="00F76FAF" w:rsidRDefault="00061882" w:rsidP="00061882">
      <w:pPr>
        <w:spacing w:after="180" w:line="298" w:lineRule="atLeast"/>
        <w:ind w:firstLine="720"/>
        <w:rPr>
          <w:rFonts w:ascii="Century Gothic" w:eastAsia="Times New Roman" w:hAnsi="Century Gothic" w:cs="Arial"/>
          <w:b/>
          <w:bCs/>
          <w:color w:val="333333"/>
          <w:lang w:eastAsia="en-GB"/>
        </w:rPr>
      </w:pPr>
      <w:r>
        <w:rPr>
          <w:rFonts w:ascii="Century Gothic" w:eastAsia="Times New Roman" w:hAnsi="Century Gothic" w:cs="Arial"/>
          <w:b/>
          <w:bCs/>
          <w:color w:val="333333"/>
          <w:lang w:eastAsia="en-GB"/>
        </w:rPr>
        <w:t>Contact</w:t>
      </w:r>
      <w:r w:rsidR="00E434D5">
        <w:rPr>
          <w:rFonts w:ascii="Century Gothic" w:eastAsia="Times New Roman" w:hAnsi="Century Gothic" w:cs="Arial"/>
          <w:b/>
          <w:bCs/>
          <w:color w:val="333333"/>
          <w:lang w:eastAsia="en-GB"/>
        </w:rPr>
        <w:t>:</w:t>
      </w:r>
      <w:r w:rsidR="00E434D5">
        <w:rPr>
          <w:rFonts w:ascii="Century Gothic" w:eastAsia="Times New Roman" w:hAnsi="Century Gothic" w:cs="Arial"/>
          <w:b/>
          <w:bCs/>
          <w:color w:val="333333"/>
          <w:lang w:eastAsia="en-GB"/>
        </w:rPr>
        <w:tab/>
      </w:r>
      <w:r w:rsidR="00E434D5">
        <w:rPr>
          <w:rFonts w:ascii="Century Gothic" w:eastAsia="Times New Roman" w:hAnsi="Century Gothic" w:cs="Arial"/>
          <w:b/>
          <w:bCs/>
          <w:color w:val="333333"/>
          <w:lang w:eastAsia="en-GB"/>
        </w:rPr>
        <w:tab/>
      </w:r>
      <w:r>
        <w:rPr>
          <w:rFonts w:ascii="Century Gothic" w:eastAsia="Times New Roman" w:hAnsi="Century Gothic" w:cs="Arial"/>
          <w:b/>
          <w:bCs/>
          <w:color w:val="333333"/>
          <w:lang w:eastAsia="en-GB"/>
        </w:rPr>
        <w:tab/>
        <w:t>Simon Bryson, Managing Director</w:t>
      </w:r>
    </w:p>
    <w:p w14:paraId="12C75CCD" w14:textId="1431EE0A" w:rsidR="00E434D5" w:rsidRDefault="00F76FAF" w:rsidP="00046731">
      <w:pPr>
        <w:spacing w:after="180" w:line="298" w:lineRule="atLeast"/>
        <w:ind w:left="3600"/>
        <w:rPr>
          <w:rFonts w:ascii="Century Gothic" w:eastAsia="Times New Roman" w:hAnsi="Century Gothic" w:cs="Arial"/>
          <w:b/>
          <w:bCs/>
          <w:color w:val="333333"/>
          <w:lang w:eastAsia="en-GB"/>
        </w:rPr>
      </w:pPr>
      <w:r>
        <w:rPr>
          <w:rFonts w:ascii="Century Gothic" w:eastAsia="Times New Roman" w:hAnsi="Century Gothic" w:cs="Arial"/>
          <w:b/>
          <w:bCs/>
          <w:color w:val="333333"/>
          <w:lang w:eastAsia="en-GB"/>
        </w:rPr>
        <w:t xml:space="preserve">e-mail: </w:t>
      </w:r>
      <w:r w:rsidR="00046731">
        <w:rPr>
          <w:rFonts w:ascii="Century Gothic" w:eastAsia="Times New Roman" w:hAnsi="Century Gothic" w:cs="Arial"/>
          <w:b/>
          <w:bCs/>
          <w:color w:val="333333"/>
          <w:lang w:eastAsia="en-GB"/>
        </w:rPr>
        <w:t>info</w:t>
      </w:r>
      <w:r>
        <w:rPr>
          <w:rFonts w:ascii="Century Gothic" w:eastAsia="Times New Roman" w:hAnsi="Century Gothic" w:cs="Arial"/>
          <w:b/>
          <w:bCs/>
          <w:color w:val="333333"/>
          <w:lang w:eastAsia="en-GB"/>
        </w:rPr>
        <w:t>@proveca.co</w:t>
      </w:r>
      <w:r w:rsidR="00061882">
        <w:rPr>
          <w:rFonts w:ascii="Century Gothic" w:eastAsia="Times New Roman" w:hAnsi="Century Gothic" w:cs="Arial"/>
          <w:b/>
          <w:bCs/>
          <w:color w:val="333333"/>
          <w:lang w:eastAsia="en-GB"/>
        </w:rPr>
        <w:t>m</w:t>
      </w:r>
      <w:r w:rsidR="00E434D5">
        <w:rPr>
          <w:rFonts w:ascii="Century Gothic" w:eastAsia="Times New Roman" w:hAnsi="Century Gothic" w:cs="Arial"/>
          <w:b/>
          <w:bCs/>
          <w:color w:val="333333"/>
          <w:lang w:eastAsia="en-GB"/>
        </w:rPr>
        <w:t xml:space="preserve"> </w:t>
      </w:r>
      <w:r w:rsidR="00E434D5">
        <w:rPr>
          <w:rFonts w:ascii="Century Gothic" w:eastAsia="Times New Roman" w:hAnsi="Century Gothic" w:cs="Arial"/>
          <w:b/>
          <w:bCs/>
          <w:color w:val="333333"/>
          <w:lang w:eastAsia="en-GB"/>
        </w:rPr>
        <w:tab/>
      </w:r>
    </w:p>
    <w:p w14:paraId="09E5E199" w14:textId="17AA4A5F" w:rsidR="003355A6" w:rsidRPr="00E434D5" w:rsidRDefault="003355A6" w:rsidP="00E434D5">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As part of any recruitment process, the </w:t>
      </w:r>
      <w:r w:rsidR="00E434D5">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 xml:space="preserve">ompany collects and processes personal data relating to job applicants. The </w:t>
      </w:r>
      <w:r w:rsidR="00E434D5">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is committed to being transparent about how it collects and uses that data and to meeting its data protection obligations.</w:t>
      </w:r>
    </w:p>
    <w:p w14:paraId="530C5943" w14:textId="73B2F586" w:rsidR="003355A6" w:rsidRPr="00E434D5" w:rsidRDefault="003355A6" w:rsidP="003355A6">
      <w:pPr>
        <w:spacing w:after="180" w:line="298" w:lineRule="atLeast"/>
        <w:rPr>
          <w:rFonts w:ascii="Century Gothic" w:eastAsia="Times New Roman" w:hAnsi="Century Gothic" w:cs="Arial"/>
          <w:color w:val="333333"/>
          <w:lang w:eastAsia="en-GB"/>
        </w:rPr>
      </w:pPr>
      <w:r w:rsidRPr="00E434D5">
        <w:rPr>
          <w:rFonts w:ascii="Century Gothic" w:eastAsia="Times New Roman" w:hAnsi="Century Gothic" w:cs="Arial"/>
          <w:b/>
          <w:bCs/>
          <w:color w:val="333333"/>
          <w:lang w:eastAsia="en-GB"/>
        </w:rPr>
        <w:t xml:space="preserve">What information does the </w:t>
      </w:r>
      <w:r w:rsidR="00E434D5">
        <w:rPr>
          <w:rFonts w:ascii="Century Gothic" w:eastAsia="Times New Roman" w:hAnsi="Century Gothic" w:cs="Arial"/>
          <w:b/>
          <w:bCs/>
          <w:color w:val="333333"/>
          <w:lang w:eastAsia="en-GB"/>
        </w:rPr>
        <w:t>C</w:t>
      </w:r>
      <w:r w:rsidRPr="00E434D5">
        <w:rPr>
          <w:rFonts w:ascii="Century Gothic" w:eastAsia="Times New Roman" w:hAnsi="Century Gothic" w:cs="Arial"/>
          <w:b/>
          <w:bCs/>
          <w:color w:val="333333"/>
          <w:lang w:eastAsia="en-GB"/>
        </w:rPr>
        <w:t>ompany collect?</w:t>
      </w:r>
    </w:p>
    <w:p w14:paraId="1BC93F67" w14:textId="34CF2E27" w:rsidR="003355A6" w:rsidRPr="00E434D5" w:rsidRDefault="003355A6" w:rsidP="001C4DD0">
      <w:pPr>
        <w:spacing w:after="180" w:line="298" w:lineRule="atLeast"/>
        <w:jc w:val="both"/>
        <w:rPr>
          <w:rFonts w:ascii="Century Gothic" w:eastAsia="Times New Roman" w:hAnsi="Century Gothic" w:cs="Arial"/>
          <w:color w:val="FF0000"/>
          <w:lang w:eastAsia="en-GB"/>
        </w:rPr>
      </w:pPr>
      <w:r w:rsidRPr="00E434D5">
        <w:rPr>
          <w:rFonts w:ascii="Century Gothic" w:eastAsia="Times New Roman" w:hAnsi="Century Gothic" w:cs="Arial"/>
          <w:color w:val="333333"/>
          <w:lang w:eastAsia="en-GB"/>
        </w:rPr>
        <w:t xml:space="preserve">The </w:t>
      </w:r>
      <w:r w:rsidR="00E434D5">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collects a range of information about you</w:t>
      </w:r>
      <w:r w:rsidR="00723AF2">
        <w:rPr>
          <w:rFonts w:ascii="Century Gothic" w:eastAsia="Times New Roman" w:hAnsi="Century Gothic" w:cs="Arial"/>
          <w:color w:val="333333"/>
          <w:lang w:eastAsia="en-GB"/>
        </w:rPr>
        <w:t xml:space="preserve"> which</w:t>
      </w:r>
      <w:r w:rsidR="00F76FAF">
        <w:rPr>
          <w:rFonts w:ascii="Century Gothic" w:eastAsia="Times New Roman" w:hAnsi="Century Gothic" w:cs="Arial"/>
          <w:color w:val="333333"/>
          <w:lang w:eastAsia="en-GB"/>
        </w:rPr>
        <w:t xml:space="preserve"> may </w:t>
      </w:r>
      <w:proofErr w:type="gramStart"/>
      <w:r w:rsidR="00723AF2">
        <w:rPr>
          <w:rFonts w:ascii="Century Gothic" w:eastAsia="Times New Roman" w:hAnsi="Century Gothic" w:cs="Arial"/>
          <w:color w:val="333333"/>
          <w:lang w:eastAsia="en-GB"/>
        </w:rPr>
        <w:t>include;</w:t>
      </w:r>
      <w:proofErr w:type="gramEnd"/>
      <w:r w:rsidR="00723AF2">
        <w:rPr>
          <w:rFonts w:ascii="Century Gothic" w:eastAsia="Times New Roman" w:hAnsi="Century Gothic" w:cs="Arial"/>
          <w:color w:val="333333"/>
          <w:lang w:eastAsia="en-GB"/>
        </w:rPr>
        <w:t xml:space="preserve"> </w:t>
      </w:r>
    </w:p>
    <w:p w14:paraId="129200A7" w14:textId="670B601B" w:rsidR="003355A6" w:rsidRPr="00E434D5" w:rsidRDefault="003355A6" w:rsidP="001C4DD0">
      <w:pPr>
        <w:numPr>
          <w:ilvl w:val="0"/>
          <w:numId w:val="1"/>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your name, address and contact details, including email</w:t>
      </w:r>
      <w:r w:rsidR="00046731">
        <w:rPr>
          <w:rFonts w:ascii="Century Gothic" w:eastAsia="Times New Roman" w:hAnsi="Century Gothic" w:cs="Arial"/>
          <w:color w:val="333333"/>
          <w:lang w:eastAsia="en-GB"/>
        </w:rPr>
        <w:t xml:space="preserve"> and social media </w:t>
      </w:r>
      <w:r w:rsidRPr="00E434D5">
        <w:rPr>
          <w:rFonts w:ascii="Century Gothic" w:eastAsia="Times New Roman" w:hAnsi="Century Gothic" w:cs="Arial"/>
          <w:color w:val="333333"/>
          <w:lang w:eastAsia="en-GB"/>
        </w:rPr>
        <w:t xml:space="preserve">address and telephone </w:t>
      </w:r>
      <w:proofErr w:type="gramStart"/>
      <w:r w:rsidRPr="00E434D5">
        <w:rPr>
          <w:rFonts w:ascii="Century Gothic" w:eastAsia="Times New Roman" w:hAnsi="Century Gothic" w:cs="Arial"/>
          <w:color w:val="333333"/>
          <w:lang w:eastAsia="en-GB"/>
        </w:rPr>
        <w:t>number</w:t>
      </w:r>
      <w:r w:rsidR="00046731">
        <w:rPr>
          <w:rFonts w:ascii="Century Gothic" w:eastAsia="Times New Roman" w:hAnsi="Century Gothic" w:cs="Arial"/>
          <w:color w:val="333333"/>
          <w:lang w:eastAsia="en-GB"/>
        </w:rPr>
        <w:t>s</w:t>
      </w:r>
      <w:r w:rsidRPr="00E434D5">
        <w:rPr>
          <w:rFonts w:ascii="Century Gothic" w:eastAsia="Times New Roman" w:hAnsi="Century Gothic" w:cs="Arial"/>
          <w:color w:val="333333"/>
          <w:lang w:eastAsia="en-GB"/>
        </w:rPr>
        <w:t>;</w:t>
      </w:r>
      <w:proofErr w:type="gramEnd"/>
    </w:p>
    <w:p w14:paraId="062FBCEB" w14:textId="77777777" w:rsidR="003355A6" w:rsidRPr="00E434D5" w:rsidRDefault="003355A6" w:rsidP="001C4DD0">
      <w:pPr>
        <w:numPr>
          <w:ilvl w:val="0"/>
          <w:numId w:val="1"/>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details of your qualifications, skills, experience and employment </w:t>
      </w:r>
      <w:proofErr w:type="gramStart"/>
      <w:r w:rsidRPr="00E434D5">
        <w:rPr>
          <w:rFonts w:ascii="Century Gothic" w:eastAsia="Times New Roman" w:hAnsi="Century Gothic" w:cs="Arial"/>
          <w:color w:val="333333"/>
          <w:lang w:eastAsia="en-GB"/>
        </w:rPr>
        <w:t>history;</w:t>
      </w:r>
      <w:proofErr w:type="gramEnd"/>
    </w:p>
    <w:p w14:paraId="706F4A53" w14:textId="12A2F182" w:rsidR="003355A6" w:rsidRPr="00E434D5" w:rsidRDefault="003355A6" w:rsidP="001C4DD0">
      <w:pPr>
        <w:numPr>
          <w:ilvl w:val="0"/>
          <w:numId w:val="1"/>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information about your current level of remuneration, including benefit entitlements</w:t>
      </w:r>
      <w:r w:rsidR="00046731">
        <w:rPr>
          <w:rFonts w:ascii="Century Gothic" w:eastAsia="Times New Roman" w:hAnsi="Century Gothic" w:cs="Arial"/>
          <w:color w:val="333333"/>
          <w:lang w:eastAsia="en-GB"/>
        </w:rPr>
        <w:t xml:space="preserve"> and notice </w:t>
      </w:r>
      <w:proofErr w:type="gramStart"/>
      <w:r w:rsidR="00046731">
        <w:rPr>
          <w:rFonts w:ascii="Century Gothic" w:eastAsia="Times New Roman" w:hAnsi="Century Gothic" w:cs="Arial"/>
          <w:color w:val="333333"/>
          <w:lang w:eastAsia="en-GB"/>
        </w:rPr>
        <w:t>periods</w:t>
      </w:r>
      <w:r w:rsidRPr="00E434D5">
        <w:rPr>
          <w:rFonts w:ascii="Century Gothic" w:eastAsia="Times New Roman" w:hAnsi="Century Gothic" w:cs="Arial"/>
          <w:color w:val="333333"/>
          <w:lang w:eastAsia="en-GB"/>
        </w:rPr>
        <w:t>;</w:t>
      </w:r>
      <w:proofErr w:type="gramEnd"/>
    </w:p>
    <w:p w14:paraId="788352E0" w14:textId="50023A57" w:rsidR="003355A6" w:rsidRPr="00E434D5" w:rsidRDefault="003355A6" w:rsidP="001C4DD0">
      <w:pPr>
        <w:numPr>
          <w:ilvl w:val="0"/>
          <w:numId w:val="1"/>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whether or not you have a disability for which the </w:t>
      </w:r>
      <w:r w:rsidR="00723AF2">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 xml:space="preserve">ompany needs to make reasonable adjustments during the recruitment </w:t>
      </w:r>
      <w:proofErr w:type="gramStart"/>
      <w:r w:rsidRPr="00E434D5">
        <w:rPr>
          <w:rFonts w:ascii="Century Gothic" w:eastAsia="Times New Roman" w:hAnsi="Century Gothic" w:cs="Arial"/>
          <w:color w:val="333333"/>
          <w:lang w:eastAsia="en-GB"/>
        </w:rPr>
        <w:t>process;</w:t>
      </w:r>
      <w:proofErr w:type="gramEnd"/>
      <w:r w:rsidRPr="00E434D5">
        <w:rPr>
          <w:rFonts w:ascii="Century Gothic" w:eastAsia="Times New Roman" w:hAnsi="Century Gothic" w:cs="Arial"/>
          <w:color w:val="333333"/>
          <w:lang w:eastAsia="en-GB"/>
        </w:rPr>
        <w:t xml:space="preserve"> </w:t>
      </w:r>
    </w:p>
    <w:p w14:paraId="610F5DF9" w14:textId="373E9FE5" w:rsidR="003355A6" w:rsidRPr="00046731" w:rsidRDefault="003355A6" w:rsidP="00046731">
      <w:pPr>
        <w:numPr>
          <w:ilvl w:val="0"/>
          <w:numId w:val="1"/>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information about your entitlement to work in the UK; </w:t>
      </w:r>
      <w:r w:rsidRPr="00046731">
        <w:rPr>
          <w:rFonts w:ascii="Century Gothic" w:eastAsia="Times New Roman" w:hAnsi="Century Gothic" w:cs="Arial"/>
          <w:color w:val="333333"/>
          <w:lang w:eastAsia="en-GB"/>
        </w:rPr>
        <w:t>and</w:t>
      </w:r>
    </w:p>
    <w:p w14:paraId="25950A60" w14:textId="5EE47B28" w:rsidR="003355A6" w:rsidRPr="00E434D5" w:rsidRDefault="00723AF2" w:rsidP="001C4DD0">
      <w:pPr>
        <w:numPr>
          <w:ilvl w:val="0"/>
          <w:numId w:val="1"/>
        </w:numPr>
        <w:spacing w:before="100" w:beforeAutospacing="1" w:after="180" w:line="298" w:lineRule="atLeast"/>
        <w:ind w:left="426"/>
        <w:jc w:val="both"/>
        <w:rPr>
          <w:rFonts w:ascii="Century Gothic" w:eastAsia="Times New Roman" w:hAnsi="Century Gothic" w:cs="Arial"/>
          <w:color w:val="333333"/>
          <w:lang w:eastAsia="en-GB"/>
        </w:rPr>
      </w:pPr>
      <w:r>
        <w:rPr>
          <w:rFonts w:ascii="Century Gothic" w:eastAsia="Times New Roman" w:hAnsi="Century Gothic" w:cs="Arial"/>
          <w:color w:val="333333"/>
          <w:lang w:eastAsia="en-GB"/>
        </w:rPr>
        <w:t xml:space="preserve">in some circumstances ask you to complete aptitude, behavioural profiling (or similar) assessments; however, we acknowledge your right to refuse to participate in such assessments.  </w:t>
      </w:r>
    </w:p>
    <w:p w14:paraId="61BBD472" w14:textId="7888EF87" w:rsidR="003355A6"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The </w:t>
      </w:r>
      <w:r w:rsidR="00723AF2">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 xml:space="preserve">ompany may collect this information in a variety of ways. For example, data might be contained in application forms, </w:t>
      </w:r>
      <w:proofErr w:type="gramStart"/>
      <w:r w:rsidRPr="00E434D5">
        <w:rPr>
          <w:rFonts w:ascii="Century Gothic" w:eastAsia="Times New Roman" w:hAnsi="Century Gothic" w:cs="Arial"/>
          <w:color w:val="333333"/>
          <w:lang w:eastAsia="en-GB"/>
        </w:rPr>
        <w:t>CVs</w:t>
      </w:r>
      <w:proofErr w:type="gramEnd"/>
      <w:r w:rsidRPr="00E434D5">
        <w:rPr>
          <w:rFonts w:ascii="Century Gothic" w:eastAsia="Times New Roman" w:hAnsi="Century Gothic" w:cs="Arial"/>
          <w:color w:val="333333"/>
          <w:lang w:eastAsia="en-GB"/>
        </w:rPr>
        <w:t xml:space="preserve"> or resumes, obtained from your passport or other identity documents, or collected through interviews or other forms of assessment</w:t>
      </w:r>
      <w:r w:rsidR="00723AF2">
        <w:rPr>
          <w:rFonts w:ascii="Century Gothic" w:eastAsia="Times New Roman" w:hAnsi="Century Gothic" w:cs="Arial"/>
          <w:color w:val="333333"/>
          <w:lang w:eastAsia="en-GB"/>
        </w:rPr>
        <w:t>, including on-line tests.</w:t>
      </w:r>
    </w:p>
    <w:p w14:paraId="3859F7FE" w14:textId="77777777" w:rsidR="00046731" w:rsidRDefault="00046731" w:rsidP="001C4DD0">
      <w:pPr>
        <w:spacing w:after="180" w:line="298" w:lineRule="atLeast"/>
        <w:jc w:val="both"/>
        <w:rPr>
          <w:rFonts w:ascii="Century Gothic" w:eastAsia="Times New Roman" w:hAnsi="Century Gothic" w:cs="Arial"/>
          <w:color w:val="333333"/>
          <w:lang w:eastAsia="en-GB"/>
        </w:rPr>
      </w:pPr>
    </w:p>
    <w:p w14:paraId="7DD215DE" w14:textId="311A8BE5"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The </w:t>
      </w:r>
      <w:r w:rsidR="00723AF2">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may also collect personal data about you from third parties, such as references supplied by former employers</w:t>
      </w:r>
      <w:r w:rsidR="00723AF2">
        <w:rPr>
          <w:rFonts w:ascii="Century Gothic" w:eastAsia="Times New Roman" w:hAnsi="Century Gothic" w:cs="Arial"/>
          <w:lang w:eastAsia="en-GB"/>
        </w:rPr>
        <w:t xml:space="preserve"> or </w:t>
      </w:r>
      <w:r w:rsidR="00723AF2" w:rsidRPr="00723AF2">
        <w:rPr>
          <w:rFonts w:ascii="Century Gothic" w:eastAsia="Times New Roman" w:hAnsi="Century Gothic" w:cs="Arial"/>
          <w:lang w:eastAsia="en-GB"/>
        </w:rPr>
        <w:t>f</w:t>
      </w:r>
      <w:r w:rsidRPr="00723AF2">
        <w:rPr>
          <w:rFonts w:ascii="Century Gothic" w:eastAsia="Times New Roman" w:hAnsi="Century Gothic" w:cs="Arial"/>
          <w:lang w:eastAsia="en-GB"/>
        </w:rPr>
        <w:t xml:space="preserve">rom employment background check </w:t>
      </w:r>
      <w:r w:rsidRPr="00723AF2">
        <w:rPr>
          <w:rFonts w:ascii="Century Gothic" w:eastAsia="Times New Roman" w:hAnsi="Century Gothic" w:cs="Arial"/>
          <w:lang w:eastAsia="en-GB"/>
        </w:rPr>
        <w:lastRenderedPageBreak/>
        <w:t xml:space="preserve">providers. The </w:t>
      </w:r>
      <w:r w:rsidR="00723AF2">
        <w:rPr>
          <w:rFonts w:ascii="Century Gothic" w:eastAsia="Times New Roman" w:hAnsi="Century Gothic" w:cs="Arial"/>
          <w:lang w:eastAsia="en-GB"/>
        </w:rPr>
        <w:t>C</w:t>
      </w:r>
      <w:r w:rsidRPr="00723AF2">
        <w:rPr>
          <w:rFonts w:ascii="Century Gothic" w:eastAsia="Times New Roman" w:hAnsi="Century Gothic" w:cs="Arial"/>
          <w:lang w:eastAsia="en-GB"/>
        </w:rPr>
        <w:t xml:space="preserve">ompany will seek information from third </w:t>
      </w:r>
      <w:r w:rsidRPr="00E434D5">
        <w:rPr>
          <w:rFonts w:ascii="Century Gothic" w:eastAsia="Times New Roman" w:hAnsi="Century Gothic" w:cs="Arial"/>
          <w:color w:val="333333"/>
          <w:lang w:eastAsia="en-GB"/>
        </w:rPr>
        <w:t>parties only once a job offer to you has been made and will inform you that it is doing so.</w:t>
      </w:r>
    </w:p>
    <w:p w14:paraId="7F9DDA88" w14:textId="02F47EB9"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Data will be stored in a range of different places, including on </w:t>
      </w:r>
      <w:r w:rsidR="00855A2D">
        <w:rPr>
          <w:rFonts w:ascii="Century Gothic" w:eastAsia="Times New Roman" w:hAnsi="Century Gothic" w:cs="Arial"/>
          <w:color w:val="333333"/>
          <w:lang w:eastAsia="en-GB"/>
        </w:rPr>
        <w:t xml:space="preserve">our </w:t>
      </w:r>
      <w:r w:rsidRPr="00E434D5">
        <w:rPr>
          <w:rFonts w:ascii="Century Gothic" w:eastAsia="Times New Roman" w:hAnsi="Century Gothic" w:cs="Arial"/>
          <w:color w:val="333333"/>
          <w:lang w:eastAsia="en-GB"/>
        </w:rPr>
        <w:t>HR management systems</w:t>
      </w:r>
      <w:r w:rsidR="00855A2D">
        <w:rPr>
          <w:rFonts w:ascii="Century Gothic" w:eastAsia="Times New Roman" w:hAnsi="Century Gothic" w:cs="Arial"/>
          <w:color w:val="333333"/>
          <w:lang w:eastAsia="en-GB"/>
        </w:rPr>
        <w:t>, o</w:t>
      </w:r>
      <w:r w:rsidRPr="00E434D5">
        <w:rPr>
          <w:rFonts w:ascii="Century Gothic" w:eastAsia="Times New Roman" w:hAnsi="Century Gothic" w:cs="Arial"/>
          <w:color w:val="333333"/>
          <w:lang w:eastAsia="en-GB"/>
        </w:rPr>
        <w:t>n other IT systems (including email)</w:t>
      </w:r>
      <w:r w:rsidR="00855A2D">
        <w:rPr>
          <w:rFonts w:ascii="Century Gothic" w:eastAsia="Times New Roman" w:hAnsi="Century Gothic" w:cs="Arial"/>
          <w:color w:val="333333"/>
          <w:lang w:eastAsia="en-GB"/>
        </w:rPr>
        <w:t xml:space="preserve">. </w:t>
      </w:r>
    </w:p>
    <w:p w14:paraId="755F0CD8" w14:textId="4DAA1778"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b/>
          <w:bCs/>
          <w:color w:val="333333"/>
          <w:lang w:eastAsia="en-GB"/>
        </w:rPr>
        <w:t xml:space="preserve">Why does the </w:t>
      </w:r>
      <w:r w:rsidR="00723AF2">
        <w:rPr>
          <w:rFonts w:ascii="Century Gothic" w:eastAsia="Times New Roman" w:hAnsi="Century Gothic" w:cs="Arial"/>
          <w:b/>
          <w:bCs/>
          <w:color w:val="333333"/>
          <w:lang w:eastAsia="en-GB"/>
        </w:rPr>
        <w:t>C</w:t>
      </w:r>
      <w:r w:rsidRPr="00E434D5">
        <w:rPr>
          <w:rFonts w:ascii="Century Gothic" w:eastAsia="Times New Roman" w:hAnsi="Century Gothic" w:cs="Arial"/>
          <w:b/>
          <w:bCs/>
          <w:color w:val="333333"/>
          <w:lang w:eastAsia="en-GB"/>
        </w:rPr>
        <w:t>ompany process personal data?</w:t>
      </w:r>
    </w:p>
    <w:p w14:paraId="5A7CB127" w14:textId="31293B1B"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The </w:t>
      </w:r>
      <w:r w:rsidR="00723AF2">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 xml:space="preserve">ompany needs to process data to take steps </w:t>
      </w:r>
      <w:r w:rsidR="00855A2D">
        <w:rPr>
          <w:rFonts w:ascii="Century Gothic" w:eastAsia="Times New Roman" w:hAnsi="Century Gothic" w:cs="Arial"/>
          <w:color w:val="333333"/>
          <w:lang w:eastAsia="en-GB"/>
        </w:rPr>
        <w:t xml:space="preserve">to make decisions on your suitability for employment and before </w:t>
      </w:r>
      <w:proofErr w:type="gramStart"/>
      <w:r w:rsidRPr="00E434D5">
        <w:rPr>
          <w:rFonts w:ascii="Century Gothic" w:eastAsia="Times New Roman" w:hAnsi="Century Gothic" w:cs="Arial"/>
          <w:color w:val="333333"/>
          <w:lang w:eastAsia="en-GB"/>
        </w:rPr>
        <w:t>entering into</w:t>
      </w:r>
      <w:proofErr w:type="gramEnd"/>
      <w:r w:rsidRPr="00E434D5">
        <w:rPr>
          <w:rFonts w:ascii="Century Gothic" w:eastAsia="Times New Roman" w:hAnsi="Century Gothic" w:cs="Arial"/>
          <w:color w:val="333333"/>
          <w:lang w:eastAsia="en-GB"/>
        </w:rPr>
        <w:t xml:space="preserve"> a contract with you. </w:t>
      </w:r>
      <w:r w:rsidR="00723AF2">
        <w:rPr>
          <w:rFonts w:ascii="Century Gothic" w:eastAsia="Times New Roman" w:hAnsi="Century Gothic" w:cs="Arial"/>
          <w:color w:val="333333"/>
          <w:lang w:eastAsia="en-GB"/>
        </w:rPr>
        <w:t xml:space="preserve"> </w:t>
      </w:r>
    </w:p>
    <w:p w14:paraId="7CA51A94" w14:textId="77777777"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In some cases, the company needs to process data to ensure that it is complying with its legal obligations. For example, it is required to check a successful applicant's eligibility to work in the UK before employment starts.</w:t>
      </w:r>
    </w:p>
    <w:p w14:paraId="64F991CE" w14:textId="5C2BFCF4"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The </w:t>
      </w:r>
      <w:r w:rsidR="00723AF2">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 xml:space="preserve">ompany has a legitimate interest in processing personal data during the recruitment process and for keeping records of the process. Processing data from job applicants allows the </w:t>
      </w:r>
      <w:r w:rsidR="00723AF2">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 xml:space="preserve">ompany to manage the recruitment process, assess and confirm a candidate's suitability for employment and decide to whom to offer a job. The </w:t>
      </w:r>
      <w:r w:rsidR="00723AF2">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may also need to process data from job applicants to respond to and defend against legal claims.</w:t>
      </w:r>
    </w:p>
    <w:p w14:paraId="555B775B" w14:textId="3168B00F"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The </w:t>
      </w:r>
      <w:r w:rsidR="00723AF2">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 xml:space="preserve">ompany may process information about </w:t>
      </w:r>
      <w:proofErr w:type="gramStart"/>
      <w:r w:rsidRPr="00E434D5">
        <w:rPr>
          <w:rFonts w:ascii="Century Gothic" w:eastAsia="Times New Roman" w:hAnsi="Century Gothic" w:cs="Arial"/>
          <w:color w:val="333333"/>
          <w:lang w:eastAsia="en-GB"/>
        </w:rPr>
        <w:t>whether or not</w:t>
      </w:r>
      <w:proofErr w:type="gramEnd"/>
      <w:r w:rsidRPr="00E434D5">
        <w:rPr>
          <w:rFonts w:ascii="Century Gothic" w:eastAsia="Times New Roman" w:hAnsi="Century Gothic" w:cs="Arial"/>
          <w:color w:val="333333"/>
          <w:lang w:eastAsia="en-GB"/>
        </w:rPr>
        <w:t xml:space="preserve"> applicants are disabled to make reasonable adjustments for candidates who have a disability. This is to carry out its obligations and exercise specific rights in relation to employment.</w:t>
      </w:r>
    </w:p>
    <w:p w14:paraId="487FD016" w14:textId="268467BC"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If your application is unsuccessful, the </w:t>
      </w:r>
      <w:r w:rsidR="00167271">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may keep your personal data on file in case there are future employment opportunities for which you may be suited. The company will ask for your consent before it keeps your data for this purpose and you are free to withdraw your consent at any time.</w:t>
      </w:r>
    </w:p>
    <w:p w14:paraId="6A5EAABD" w14:textId="77777777"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b/>
          <w:bCs/>
          <w:color w:val="333333"/>
          <w:lang w:eastAsia="en-GB"/>
        </w:rPr>
        <w:t>Who has access to data?</w:t>
      </w:r>
    </w:p>
    <w:p w14:paraId="023DAA15" w14:textId="77777777" w:rsidR="00855A2D" w:rsidRDefault="003355A6" w:rsidP="001C4DD0">
      <w:pPr>
        <w:spacing w:after="180" w:line="298" w:lineRule="atLeast"/>
        <w:jc w:val="both"/>
        <w:rPr>
          <w:rFonts w:ascii="Century Gothic" w:eastAsia="Times New Roman" w:hAnsi="Century Gothic" w:cs="Arial"/>
          <w:color w:val="333333"/>
          <w:lang w:eastAsia="en-GB"/>
        </w:rPr>
      </w:pPr>
      <w:r w:rsidRPr="00167271">
        <w:rPr>
          <w:rFonts w:ascii="Century Gothic" w:eastAsia="Times New Roman" w:hAnsi="Century Gothic" w:cs="Arial"/>
          <w:color w:val="333333"/>
          <w:lang w:eastAsia="en-GB"/>
        </w:rPr>
        <w:t xml:space="preserve">Your information may be shared internally for the purposes of the recruitment exercise. </w:t>
      </w:r>
    </w:p>
    <w:p w14:paraId="4CC91131" w14:textId="15CD5B8B" w:rsidR="003355A6" w:rsidRPr="00167271" w:rsidRDefault="003355A6" w:rsidP="001C4DD0">
      <w:pPr>
        <w:spacing w:after="180" w:line="298" w:lineRule="atLeast"/>
        <w:jc w:val="both"/>
        <w:rPr>
          <w:rFonts w:ascii="Century Gothic" w:eastAsia="Times New Roman" w:hAnsi="Century Gothic" w:cs="Arial"/>
          <w:color w:val="333333"/>
          <w:lang w:eastAsia="en-GB"/>
        </w:rPr>
      </w:pPr>
      <w:r w:rsidRPr="00167271">
        <w:rPr>
          <w:rFonts w:ascii="Century Gothic" w:eastAsia="Times New Roman" w:hAnsi="Century Gothic" w:cs="Arial"/>
          <w:color w:val="333333"/>
          <w:lang w:eastAsia="en-GB"/>
        </w:rPr>
        <w:t xml:space="preserve">This includes </w:t>
      </w:r>
      <w:r w:rsidR="00167271" w:rsidRPr="00167271">
        <w:rPr>
          <w:rFonts w:ascii="Century Gothic" w:eastAsia="Times New Roman" w:hAnsi="Century Gothic" w:cs="Arial"/>
          <w:color w:val="333333"/>
          <w:lang w:eastAsia="en-GB"/>
        </w:rPr>
        <w:t xml:space="preserve">the management team, </w:t>
      </w:r>
      <w:r w:rsidRPr="00167271">
        <w:rPr>
          <w:rFonts w:ascii="Century Gothic" w:eastAsia="Times New Roman" w:hAnsi="Century Gothic" w:cs="Arial"/>
          <w:color w:val="333333"/>
          <w:lang w:eastAsia="en-GB"/>
        </w:rPr>
        <w:t>interviewers involved in the recruitment process</w:t>
      </w:r>
      <w:r w:rsidR="00167271" w:rsidRPr="00167271">
        <w:rPr>
          <w:rFonts w:ascii="Century Gothic" w:eastAsia="Times New Roman" w:hAnsi="Century Gothic" w:cs="Arial"/>
          <w:color w:val="333333"/>
          <w:lang w:eastAsia="en-GB"/>
        </w:rPr>
        <w:t xml:space="preserve">, HR providers </w:t>
      </w:r>
      <w:r w:rsidRPr="00167271">
        <w:rPr>
          <w:rFonts w:ascii="Century Gothic" w:eastAsia="Times New Roman" w:hAnsi="Century Gothic" w:cs="Arial"/>
          <w:color w:val="333333"/>
          <w:lang w:eastAsia="en-GB"/>
        </w:rPr>
        <w:t>and IT staff if access to the data is necessary for the performance of their roles.</w:t>
      </w:r>
    </w:p>
    <w:p w14:paraId="58A55A4B" w14:textId="612A8893" w:rsidR="003355A6" w:rsidRPr="00167271" w:rsidRDefault="003355A6" w:rsidP="001C4DD0">
      <w:pPr>
        <w:spacing w:after="180" w:line="298" w:lineRule="atLeast"/>
        <w:jc w:val="both"/>
        <w:rPr>
          <w:rFonts w:ascii="Century Gothic" w:eastAsia="Times New Roman" w:hAnsi="Century Gothic" w:cs="Arial"/>
          <w:color w:val="333333"/>
          <w:lang w:eastAsia="en-GB"/>
        </w:rPr>
      </w:pPr>
      <w:r w:rsidRPr="00167271">
        <w:rPr>
          <w:rFonts w:ascii="Century Gothic" w:eastAsia="Times New Roman" w:hAnsi="Century Gothic" w:cs="Arial"/>
          <w:color w:val="333333"/>
          <w:lang w:eastAsia="en-GB"/>
        </w:rPr>
        <w:t xml:space="preserve">The </w:t>
      </w:r>
      <w:r w:rsidR="00167271" w:rsidRPr="00167271">
        <w:rPr>
          <w:rFonts w:ascii="Century Gothic" w:eastAsia="Times New Roman" w:hAnsi="Century Gothic" w:cs="Arial"/>
          <w:color w:val="333333"/>
          <w:lang w:eastAsia="en-GB"/>
        </w:rPr>
        <w:t>C</w:t>
      </w:r>
      <w:r w:rsidRPr="00167271">
        <w:rPr>
          <w:rFonts w:ascii="Century Gothic" w:eastAsia="Times New Roman" w:hAnsi="Century Gothic" w:cs="Arial"/>
          <w:color w:val="333333"/>
          <w:lang w:eastAsia="en-GB"/>
        </w:rPr>
        <w:t xml:space="preserve">ompany will not share your data with third </w:t>
      </w:r>
      <w:proofErr w:type="gramStart"/>
      <w:r w:rsidRPr="00167271">
        <w:rPr>
          <w:rFonts w:ascii="Century Gothic" w:eastAsia="Times New Roman" w:hAnsi="Century Gothic" w:cs="Arial"/>
          <w:color w:val="333333"/>
          <w:lang w:eastAsia="en-GB"/>
        </w:rPr>
        <w:t>parties, unless</w:t>
      </w:r>
      <w:proofErr w:type="gramEnd"/>
      <w:r w:rsidRPr="00167271">
        <w:rPr>
          <w:rFonts w:ascii="Century Gothic" w:eastAsia="Times New Roman" w:hAnsi="Century Gothic" w:cs="Arial"/>
          <w:color w:val="333333"/>
          <w:lang w:eastAsia="en-GB"/>
        </w:rPr>
        <w:t xml:space="preserve"> your application for employment is successful and it makes you an offer of employment</w:t>
      </w:r>
      <w:r w:rsidR="00167271" w:rsidRPr="00167271">
        <w:rPr>
          <w:rFonts w:ascii="Century Gothic" w:eastAsia="Times New Roman" w:hAnsi="Century Gothic" w:cs="Arial"/>
          <w:color w:val="333333"/>
          <w:lang w:eastAsia="en-GB"/>
        </w:rPr>
        <w:t xml:space="preserve"> in which case t</w:t>
      </w:r>
      <w:r w:rsidRPr="00167271">
        <w:rPr>
          <w:rFonts w:ascii="Century Gothic" w:eastAsia="Times New Roman" w:hAnsi="Century Gothic" w:cs="Arial"/>
          <w:color w:val="333333"/>
          <w:lang w:eastAsia="en-GB"/>
        </w:rPr>
        <w:t xml:space="preserve">he </w:t>
      </w:r>
      <w:r w:rsidR="00167271" w:rsidRPr="00167271">
        <w:rPr>
          <w:rFonts w:ascii="Century Gothic" w:eastAsia="Times New Roman" w:hAnsi="Century Gothic" w:cs="Arial"/>
          <w:color w:val="333333"/>
          <w:lang w:eastAsia="en-GB"/>
        </w:rPr>
        <w:t>C</w:t>
      </w:r>
      <w:r w:rsidRPr="00167271">
        <w:rPr>
          <w:rFonts w:ascii="Century Gothic" w:eastAsia="Times New Roman" w:hAnsi="Century Gothic" w:cs="Arial"/>
          <w:color w:val="333333"/>
          <w:lang w:eastAsia="en-GB"/>
        </w:rPr>
        <w:t xml:space="preserve">ompany will then share your data </w:t>
      </w:r>
      <w:r w:rsidRPr="00167271">
        <w:rPr>
          <w:rFonts w:ascii="Century Gothic" w:eastAsia="Times New Roman" w:hAnsi="Century Gothic" w:cs="Arial"/>
          <w:lang w:eastAsia="en-GB"/>
        </w:rPr>
        <w:t>with former employers to obtain references for you</w:t>
      </w:r>
      <w:r w:rsidR="00167271">
        <w:rPr>
          <w:rFonts w:ascii="Century Gothic" w:eastAsia="Times New Roman" w:hAnsi="Century Gothic" w:cs="Arial"/>
          <w:lang w:eastAsia="en-GB"/>
        </w:rPr>
        <w:t xml:space="preserve"> or </w:t>
      </w:r>
      <w:r w:rsidRPr="00167271">
        <w:rPr>
          <w:rFonts w:ascii="Century Gothic" w:eastAsia="Times New Roman" w:hAnsi="Century Gothic" w:cs="Arial"/>
          <w:lang w:eastAsia="en-GB"/>
        </w:rPr>
        <w:t>employment background check providers</w:t>
      </w:r>
      <w:r w:rsidR="00167271">
        <w:rPr>
          <w:rFonts w:ascii="Century Gothic" w:eastAsia="Times New Roman" w:hAnsi="Century Gothic" w:cs="Arial"/>
          <w:lang w:eastAsia="en-GB"/>
        </w:rPr>
        <w:t xml:space="preserve">. </w:t>
      </w:r>
    </w:p>
    <w:p w14:paraId="5A85D2C0" w14:textId="12B29F27" w:rsidR="003355A6" w:rsidRDefault="00167271" w:rsidP="001C4DD0">
      <w:pPr>
        <w:spacing w:after="180" w:line="298" w:lineRule="atLeast"/>
        <w:jc w:val="both"/>
        <w:rPr>
          <w:rFonts w:ascii="Century Gothic" w:eastAsia="Times New Roman" w:hAnsi="Century Gothic" w:cs="Arial"/>
          <w:color w:val="333333"/>
          <w:lang w:eastAsia="en-GB"/>
        </w:rPr>
      </w:pPr>
      <w:r>
        <w:rPr>
          <w:rFonts w:ascii="Century Gothic" w:eastAsia="Times New Roman" w:hAnsi="Century Gothic" w:cs="Arial"/>
          <w:color w:val="333333"/>
          <w:lang w:eastAsia="en-GB"/>
        </w:rPr>
        <w:t>At the recruitment stage, t</w:t>
      </w:r>
      <w:r w:rsidR="003355A6" w:rsidRPr="00167271">
        <w:rPr>
          <w:rFonts w:ascii="Century Gothic" w:eastAsia="Times New Roman" w:hAnsi="Century Gothic" w:cs="Arial"/>
          <w:color w:val="333333"/>
          <w:lang w:eastAsia="en-GB"/>
        </w:rPr>
        <w:t xml:space="preserve">he </w:t>
      </w:r>
      <w:r>
        <w:rPr>
          <w:rFonts w:ascii="Century Gothic" w:eastAsia="Times New Roman" w:hAnsi="Century Gothic" w:cs="Arial"/>
          <w:color w:val="333333"/>
          <w:lang w:eastAsia="en-GB"/>
        </w:rPr>
        <w:t>C</w:t>
      </w:r>
      <w:r w:rsidR="003355A6" w:rsidRPr="00167271">
        <w:rPr>
          <w:rFonts w:ascii="Century Gothic" w:eastAsia="Times New Roman" w:hAnsi="Century Gothic" w:cs="Arial"/>
          <w:color w:val="333333"/>
          <w:lang w:eastAsia="en-GB"/>
        </w:rPr>
        <w:t>ompany will not transfer your data outside the European Economic Area.</w:t>
      </w:r>
    </w:p>
    <w:p w14:paraId="0E79C331" w14:textId="77777777" w:rsidR="003355A6" w:rsidRPr="00E434D5" w:rsidRDefault="003355A6" w:rsidP="003355A6">
      <w:pPr>
        <w:spacing w:after="180" w:line="298" w:lineRule="atLeast"/>
        <w:rPr>
          <w:rFonts w:ascii="Century Gothic" w:eastAsia="Times New Roman" w:hAnsi="Century Gothic" w:cs="Arial"/>
          <w:color w:val="333333"/>
          <w:lang w:eastAsia="en-GB"/>
        </w:rPr>
      </w:pPr>
      <w:r w:rsidRPr="00E434D5">
        <w:rPr>
          <w:rFonts w:ascii="Century Gothic" w:eastAsia="Times New Roman" w:hAnsi="Century Gothic" w:cs="Arial"/>
          <w:b/>
          <w:bCs/>
          <w:color w:val="333333"/>
          <w:lang w:eastAsia="en-GB"/>
        </w:rPr>
        <w:t>How does the organisation protect data?</w:t>
      </w:r>
    </w:p>
    <w:p w14:paraId="7041DA42" w14:textId="6710828B" w:rsidR="003355A6" w:rsidRDefault="003355A6" w:rsidP="0025463B">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The </w:t>
      </w:r>
      <w:r w:rsidR="00167271">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 xml:space="preserve">ompany takes the security of your data seriously. It has internal policies and controls in place to ensure that your data is not lost, accidentally destroyed, </w:t>
      </w:r>
      <w:proofErr w:type="gramStart"/>
      <w:r w:rsidRPr="00E434D5">
        <w:rPr>
          <w:rFonts w:ascii="Century Gothic" w:eastAsia="Times New Roman" w:hAnsi="Century Gothic" w:cs="Arial"/>
          <w:color w:val="333333"/>
          <w:lang w:eastAsia="en-GB"/>
        </w:rPr>
        <w:t>misused</w:t>
      </w:r>
      <w:proofErr w:type="gramEnd"/>
      <w:r w:rsidRPr="00E434D5">
        <w:rPr>
          <w:rFonts w:ascii="Century Gothic" w:eastAsia="Times New Roman" w:hAnsi="Century Gothic" w:cs="Arial"/>
          <w:color w:val="333333"/>
          <w:lang w:eastAsia="en-GB"/>
        </w:rPr>
        <w:t xml:space="preserve"> </w:t>
      </w:r>
      <w:r w:rsidRPr="00E434D5">
        <w:rPr>
          <w:rFonts w:ascii="Century Gothic" w:eastAsia="Times New Roman" w:hAnsi="Century Gothic" w:cs="Arial"/>
          <w:color w:val="333333"/>
          <w:lang w:eastAsia="en-GB"/>
        </w:rPr>
        <w:lastRenderedPageBreak/>
        <w:t>or disclosed, and is not accessed except by our employees</w:t>
      </w:r>
      <w:r w:rsidR="00167271">
        <w:rPr>
          <w:rFonts w:ascii="Century Gothic" w:eastAsia="Times New Roman" w:hAnsi="Century Gothic" w:cs="Arial"/>
          <w:color w:val="333333"/>
          <w:lang w:eastAsia="en-GB"/>
        </w:rPr>
        <w:t xml:space="preserve"> or engaged consultants who provide specialised services</w:t>
      </w:r>
      <w:r w:rsidR="00855A2D">
        <w:rPr>
          <w:rFonts w:ascii="Century Gothic" w:eastAsia="Times New Roman" w:hAnsi="Century Gothic" w:cs="Arial"/>
          <w:color w:val="333333"/>
          <w:lang w:eastAsia="en-GB"/>
        </w:rPr>
        <w:t xml:space="preserve">. </w:t>
      </w:r>
      <w:r w:rsidRPr="00E434D5">
        <w:rPr>
          <w:rFonts w:ascii="Century Gothic" w:eastAsia="Times New Roman" w:hAnsi="Century Gothic" w:cs="Arial"/>
          <w:color w:val="333333"/>
          <w:lang w:eastAsia="en-GB"/>
        </w:rPr>
        <w:t xml:space="preserve"> </w:t>
      </w:r>
    </w:p>
    <w:p w14:paraId="3FE95382" w14:textId="71DCE0B8" w:rsidR="00167271" w:rsidRDefault="00167271" w:rsidP="0025463B">
      <w:pPr>
        <w:spacing w:after="180" w:line="298" w:lineRule="atLeast"/>
        <w:jc w:val="both"/>
        <w:rPr>
          <w:rFonts w:ascii="Century Gothic" w:eastAsia="Times New Roman" w:hAnsi="Century Gothic" w:cs="Arial"/>
          <w:color w:val="333333"/>
          <w:lang w:eastAsia="en-GB"/>
        </w:rPr>
      </w:pPr>
      <w:r>
        <w:rPr>
          <w:rFonts w:ascii="Century Gothic" w:eastAsia="Times New Roman" w:hAnsi="Century Gothic" w:cs="Arial"/>
          <w:color w:val="333333"/>
          <w:lang w:eastAsia="en-GB"/>
        </w:rPr>
        <w:t>We use GDPR complaint software</w:t>
      </w:r>
      <w:r w:rsidR="0025463B">
        <w:rPr>
          <w:rFonts w:ascii="Century Gothic" w:eastAsia="Times New Roman" w:hAnsi="Century Gothic" w:cs="Arial"/>
          <w:color w:val="333333"/>
          <w:lang w:eastAsia="en-GB"/>
        </w:rPr>
        <w:t xml:space="preserve">, </w:t>
      </w:r>
      <w:r>
        <w:rPr>
          <w:rFonts w:ascii="Century Gothic" w:eastAsia="Times New Roman" w:hAnsi="Century Gothic" w:cs="Arial"/>
          <w:color w:val="333333"/>
          <w:lang w:eastAsia="en-GB"/>
        </w:rPr>
        <w:t>cloud-based IT systems</w:t>
      </w:r>
      <w:r w:rsidR="0025463B">
        <w:rPr>
          <w:rFonts w:ascii="Century Gothic" w:eastAsia="Times New Roman" w:hAnsi="Century Gothic" w:cs="Arial"/>
          <w:color w:val="333333"/>
          <w:lang w:eastAsia="en-GB"/>
        </w:rPr>
        <w:t xml:space="preserve"> and servers</w:t>
      </w:r>
      <w:r>
        <w:rPr>
          <w:rFonts w:ascii="Century Gothic" w:eastAsia="Times New Roman" w:hAnsi="Century Gothic" w:cs="Arial"/>
          <w:color w:val="333333"/>
          <w:lang w:eastAsia="en-GB"/>
        </w:rPr>
        <w:t xml:space="preserve"> which are supported by </w:t>
      </w:r>
      <w:r w:rsidR="0025463B">
        <w:rPr>
          <w:rFonts w:ascii="Century Gothic" w:eastAsia="Times New Roman" w:hAnsi="Century Gothic" w:cs="Arial"/>
          <w:color w:val="333333"/>
          <w:lang w:eastAsia="en-GB"/>
        </w:rPr>
        <w:t xml:space="preserve">our GDPR compliant </w:t>
      </w:r>
      <w:r>
        <w:rPr>
          <w:rFonts w:ascii="Century Gothic" w:eastAsia="Times New Roman" w:hAnsi="Century Gothic" w:cs="Arial"/>
          <w:color w:val="333333"/>
          <w:lang w:eastAsia="en-GB"/>
        </w:rPr>
        <w:t>IT providers</w:t>
      </w:r>
      <w:r w:rsidR="0025463B">
        <w:rPr>
          <w:rFonts w:ascii="Century Gothic" w:eastAsia="Times New Roman" w:hAnsi="Century Gothic" w:cs="Arial"/>
          <w:color w:val="333333"/>
          <w:lang w:eastAsia="en-GB"/>
        </w:rPr>
        <w:t xml:space="preserve">.  </w:t>
      </w:r>
    </w:p>
    <w:p w14:paraId="295EFD4E" w14:textId="77777777" w:rsidR="003355A6" w:rsidRPr="00E434D5" w:rsidRDefault="003355A6" w:rsidP="003355A6">
      <w:pPr>
        <w:spacing w:after="180" w:line="298" w:lineRule="atLeast"/>
        <w:rPr>
          <w:rFonts w:ascii="Century Gothic" w:eastAsia="Times New Roman" w:hAnsi="Century Gothic" w:cs="Arial"/>
          <w:color w:val="333333"/>
          <w:lang w:eastAsia="en-GB"/>
        </w:rPr>
      </w:pPr>
      <w:r w:rsidRPr="00E434D5">
        <w:rPr>
          <w:rFonts w:ascii="Century Gothic" w:eastAsia="Times New Roman" w:hAnsi="Century Gothic" w:cs="Arial"/>
          <w:b/>
          <w:bCs/>
          <w:color w:val="333333"/>
          <w:lang w:eastAsia="en-GB"/>
        </w:rPr>
        <w:t>For how long does the organisation keep data?</w:t>
      </w:r>
    </w:p>
    <w:p w14:paraId="05B942BE" w14:textId="016B7872" w:rsidR="0025463B"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If your application for employment is unsuccessful, the </w:t>
      </w:r>
      <w:r w:rsidR="0025463B">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will hold your data on file for</w:t>
      </w:r>
      <w:r w:rsidR="0025463B">
        <w:rPr>
          <w:rFonts w:ascii="Century Gothic" w:eastAsia="Times New Roman" w:hAnsi="Century Gothic" w:cs="Arial"/>
          <w:color w:val="333333"/>
          <w:lang w:eastAsia="en-GB"/>
        </w:rPr>
        <w:t xml:space="preserve"> twelve months </w:t>
      </w:r>
      <w:r w:rsidRPr="00E434D5">
        <w:rPr>
          <w:rFonts w:ascii="Century Gothic" w:eastAsia="Times New Roman" w:hAnsi="Century Gothic" w:cs="Arial"/>
          <w:color w:val="333333"/>
          <w:lang w:eastAsia="en-GB"/>
        </w:rPr>
        <w:t>after the end of the relevant recruitment process</w:t>
      </w:r>
      <w:r w:rsidR="00855A2D">
        <w:rPr>
          <w:rFonts w:ascii="Century Gothic" w:eastAsia="Times New Roman" w:hAnsi="Century Gothic" w:cs="Arial"/>
          <w:color w:val="333333"/>
          <w:lang w:eastAsia="en-GB"/>
        </w:rPr>
        <w:t xml:space="preserve"> this is to be </w:t>
      </w:r>
      <w:proofErr w:type="gramStart"/>
      <w:r w:rsidR="00855A2D">
        <w:rPr>
          <w:rFonts w:ascii="Century Gothic" w:eastAsia="Times New Roman" w:hAnsi="Century Gothic" w:cs="Arial"/>
          <w:color w:val="333333"/>
          <w:lang w:eastAsia="en-GB"/>
        </w:rPr>
        <w:t>in a position</w:t>
      </w:r>
      <w:proofErr w:type="gramEnd"/>
      <w:r w:rsidR="00855A2D">
        <w:rPr>
          <w:rFonts w:ascii="Century Gothic" w:eastAsia="Times New Roman" w:hAnsi="Century Gothic" w:cs="Arial"/>
          <w:color w:val="333333"/>
          <w:lang w:eastAsia="en-GB"/>
        </w:rPr>
        <w:t xml:space="preserve"> to defend any claims.</w:t>
      </w:r>
      <w:r w:rsidRPr="00E434D5">
        <w:rPr>
          <w:rFonts w:ascii="Century Gothic" w:eastAsia="Times New Roman" w:hAnsi="Century Gothic" w:cs="Arial"/>
          <w:color w:val="333333"/>
          <w:lang w:eastAsia="en-GB"/>
        </w:rPr>
        <w:t xml:space="preserve"> </w:t>
      </w:r>
    </w:p>
    <w:p w14:paraId="3C285F65" w14:textId="59B91308"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If you agree to allow the </w:t>
      </w:r>
      <w:r w:rsidR="0025463B">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to keep your personal data on file</w:t>
      </w:r>
      <w:r w:rsidR="00855A2D">
        <w:rPr>
          <w:rFonts w:ascii="Century Gothic" w:eastAsia="Times New Roman" w:hAnsi="Century Gothic" w:cs="Arial"/>
          <w:color w:val="333333"/>
          <w:lang w:eastAsia="en-GB"/>
        </w:rPr>
        <w:t xml:space="preserve"> for future recruitment purposes</w:t>
      </w:r>
      <w:r w:rsidRPr="00E434D5">
        <w:rPr>
          <w:rFonts w:ascii="Century Gothic" w:eastAsia="Times New Roman" w:hAnsi="Century Gothic" w:cs="Arial"/>
          <w:color w:val="333333"/>
          <w:lang w:eastAsia="en-GB"/>
        </w:rPr>
        <w:t xml:space="preserve">, the </w:t>
      </w:r>
      <w:r w:rsidR="0025463B">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will hold your data on file</w:t>
      </w:r>
      <w:r w:rsidR="00855A2D">
        <w:rPr>
          <w:rFonts w:ascii="Century Gothic" w:eastAsia="Times New Roman" w:hAnsi="Century Gothic" w:cs="Arial"/>
          <w:color w:val="333333"/>
          <w:lang w:eastAsia="en-GB"/>
        </w:rPr>
        <w:t xml:space="preserve"> indefinitely. You are free to withdraw this consent and any </w:t>
      </w:r>
      <w:proofErr w:type="gramStart"/>
      <w:r w:rsidR="00855A2D">
        <w:rPr>
          <w:rFonts w:ascii="Century Gothic" w:eastAsia="Times New Roman" w:hAnsi="Century Gothic" w:cs="Arial"/>
          <w:color w:val="333333"/>
          <w:lang w:eastAsia="en-GB"/>
        </w:rPr>
        <w:t>time</w:t>
      </w:r>
      <w:proofErr w:type="gramEnd"/>
      <w:r w:rsidR="00855A2D">
        <w:rPr>
          <w:rFonts w:ascii="Century Gothic" w:eastAsia="Times New Roman" w:hAnsi="Century Gothic" w:cs="Arial"/>
          <w:color w:val="333333"/>
          <w:lang w:eastAsia="en-GB"/>
        </w:rPr>
        <w:t xml:space="preserve"> and your </w:t>
      </w:r>
      <w:r w:rsidRPr="00E434D5">
        <w:rPr>
          <w:rFonts w:ascii="Century Gothic" w:eastAsia="Times New Roman" w:hAnsi="Century Gothic" w:cs="Arial"/>
          <w:color w:val="333333"/>
          <w:lang w:eastAsia="en-GB"/>
        </w:rPr>
        <w:t xml:space="preserve">data </w:t>
      </w:r>
      <w:r w:rsidR="00855A2D">
        <w:rPr>
          <w:rFonts w:ascii="Century Gothic" w:eastAsia="Times New Roman" w:hAnsi="Century Gothic" w:cs="Arial"/>
          <w:color w:val="333333"/>
          <w:lang w:eastAsia="en-GB"/>
        </w:rPr>
        <w:t xml:space="preserve">will be </w:t>
      </w:r>
      <w:r w:rsidRPr="00E434D5">
        <w:rPr>
          <w:rFonts w:ascii="Century Gothic" w:eastAsia="Times New Roman" w:hAnsi="Century Gothic" w:cs="Arial"/>
          <w:color w:val="333333"/>
          <w:lang w:eastAsia="en-GB"/>
        </w:rPr>
        <w:t>deleted or destroyed.</w:t>
      </w:r>
    </w:p>
    <w:p w14:paraId="73E07929" w14:textId="43590B0C"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If your application for employment is successful, personal data gathered during the recruitment process will be transferred to your person</w:t>
      </w:r>
      <w:r w:rsidR="0025463B">
        <w:rPr>
          <w:rFonts w:ascii="Century Gothic" w:eastAsia="Times New Roman" w:hAnsi="Century Gothic" w:cs="Arial"/>
          <w:color w:val="333333"/>
          <w:lang w:eastAsia="en-GB"/>
        </w:rPr>
        <w:t>a</w:t>
      </w:r>
      <w:r w:rsidRPr="00E434D5">
        <w:rPr>
          <w:rFonts w:ascii="Century Gothic" w:eastAsia="Times New Roman" w:hAnsi="Century Gothic" w:cs="Arial"/>
          <w:color w:val="333333"/>
          <w:lang w:eastAsia="en-GB"/>
        </w:rPr>
        <w:t>l file and retained during your employment. The periods for which your data will be held will be provided to you in</w:t>
      </w:r>
      <w:r w:rsidR="0025463B">
        <w:rPr>
          <w:rFonts w:ascii="Century Gothic" w:eastAsia="Times New Roman" w:hAnsi="Century Gothic" w:cs="Arial"/>
          <w:color w:val="333333"/>
          <w:lang w:eastAsia="en-GB"/>
        </w:rPr>
        <w:t xml:space="preserve"> the Employee Privacy Notice which becomes applicable. </w:t>
      </w:r>
    </w:p>
    <w:p w14:paraId="0B51D1C4" w14:textId="2F751CCD" w:rsidR="001C4DD0" w:rsidRPr="00E434D5" w:rsidRDefault="001C4DD0" w:rsidP="001C4DD0">
      <w:pPr>
        <w:spacing w:after="180" w:line="298" w:lineRule="atLeast"/>
        <w:rPr>
          <w:rFonts w:ascii="Century Gothic" w:eastAsia="Times New Roman" w:hAnsi="Century Gothic" w:cs="Arial"/>
          <w:color w:val="333333"/>
          <w:lang w:eastAsia="en-GB"/>
        </w:rPr>
      </w:pPr>
      <w:r w:rsidRPr="00E434D5">
        <w:rPr>
          <w:rFonts w:ascii="Century Gothic" w:eastAsia="Times New Roman" w:hAnsi="Century Gothic" w:cs="Arial"/>
          <w:b/>
          <w:bCs/>
          <w:color w:val="333333"/>
          <w:lang w:eastAsia="en-GB"/>
        </w:rPr>
        <w:t>What if you do not provide personal data?</w:t>
      </w:r>
    </w:p>
    <w:p w14:paraId="5CE91076" w14:textId="77777777" w:rsidR="001C4DD0" w:rsidRPr="00E434D5" w:rsidRDefault="001C4DD0"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You are under no statutory or contractual obligation to provide data to the</w:t>
      </w:r>
      <w:r>
        <w:rPr>
          <w:rFonts w:ascii="Century Gothic" w:eastAsia="Times New Roman" w:hAnsi="Century Gothic" w:cs="Arial"/>
          <w:color w:val="333333"/>
          <w:lang w:eastAsia="en-GB"/>
        </w:rPr>
        <w:t xml:space="preserve"> Company </w:t>
      </w:r>
      <w:r w:rsidRPr="00E434D5">
        <w:rPr>
          <w:rFonts w:ascii="Century Gothic" w:eastAsia="Times New Roman" w:hAnsi="Century Gothic" w:cs="Arial"/>
          <w:color w:val="333333"/>
          <w:lang w:eastAsia="en-GB"/>
        </w:rPr>
        <w:t>during the recruitment process</w:t>
      </w:r>
      <w:r>
        <w:rPr>
          <w:rFonts w:ascii="Century Gothic" w:eastAsia="Times New Roman" w:hAnsi="Century Gothic" w:cs="Arial"/>
          <w:color w:val="333333"/>
          <w:lang w:eastAsia="en-GB"/>
        </w:rPr>
        <w:t xml:space="preserve"> however </w:t>
      </w:r>
      <w:r w:rsidRPr="00E434D5">
        <w:rPr>
          <w:rFonts w:ascii="Century Gothic" w:eastAsia="Times New Roman" w:hAnsi="Century Gothic" w:cs="Arial"/>
          <w:color w:val="333333"/>
          <w:lang w:eastAsia="en-GB"/>
        </w:rPr>
        <w:t xml:space="preserve">if you do not provide the information, the </w:t>
      </w:r>
      <w:r>
        <w:rPr>
          <w:rFonts w:ascii="Century Gothic" w:eastAsia="Times New Roman" w:hAnsi="Century Gothic" w:cs="Arial"/>
          <w:color w:val="333333"/>
          <w:lang w:eastAsia="en-GB"/>
        </w:rPr>
        <w:t>C</w:t>
      </w:r>
      <w:r w:rsidRPr="00E434D5">
        <w:rPr>
          <w:rFonts w:ascii="Century Gothic" w:eastAsia="Times New Roman" w:hAnsi="Century Gothic" w:cs="Arial"/>
          <w:color w:val="333333"/>
          <w:lang w:eastAsia="en-GB"/>
        </w:rPr>
        <w:t>ompany may not be able to process your application properly or at all.</w:t>
      </w:r>
    </w:p>
    <w:p w14:paraId="74296AE9" w14:textId="77777777" w:rsidR="001C4DD0" w:rsidRPr="00E434D5" w:rsidRDefault="001C4DD0"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b/>
          <w:bCs/>
          <w:color w:val="333333"/>
          <w:lang w:eastAsia="en-GB"/>
        </w:rPr>
        <w:t>Automated decision-making</w:t>
      </w:r>
    </w:p>
    <w:p w14:paraId="73F769FF" w14:textId="77777777" w:rsidR="001C4DD0" w:rsidRPr="00E434D5" w:rsidRDefault="001C4DD0"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Recruitment processes are not based solely on automated decision-making.</w:t>
      </w:r>
    </w:p>
    <w:p w14:paraId="05950113" w14:textId="3ADEB8EB" w:rsidR="003355A6" w:rsidRPr="00E434D5" w:rsidRDefault="001C4DD0" w:rsidP="001C4DD0">
      <w:pPr>
        <w:spacing w:after="180" w:line="298" w:lineRule="atLeast"/>
        <w:jc w:val="both"/>
        <w:rPr>
          <w:rFonts w:ascii="Century Gothic" w:eastAsia="Times New Roman" w:hAnsi="Century Gothic" w:cs="Arial"/>
          <w:color w:val="333333"/>
          <w:lang w:eastAsia="en-GB"/>
        </w:rPr>
      </w:pPr>
      <w:r>
        <w:rPr>
          <w:rFonts w:ascii="Century Gothic" w:eastAsia="Times New Roman" w:hAnsi="Century Gothic" w:cs="Arial"/>
          <w:b/>
          <w:bCs/>
          <w:color w:val="333333"/>
          <w:lang w:eastAsia="en-GB"/>
        </w:rPr>
        <w:t>Y</w:t>
      </w:r>
      <w:r w:rsidR="003355A6" w:rsidRPr="00E434D5">
        <w:rPr>
          <w:rFonts w:ascii="Century Gothic" w:eastAsia="Times New Roman" w:hAnsi="Century Gothic" w:cs="Arial"/>
          <w:b/>
          <w:bCs/>
          <w:color w:val="333333"/>
          <w:lang w:eastAsia="en-GB"/>
        </w:rPr>
        <w:t>our rights</w:t>
      </w:r>
    </w:p>
    <w:p w14:paraId="4056EE06" w14:textId="6E1392B5" w:rsidR="003355A6" w:rsidRPr="00E434D5" w:rsidRDefault="003355A6" w:rsidP="001C4DD0">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As a data subject, you have </w:t>
      </w:r>
      <w:r w:rsidR="0025463B" w:rsidRPr="00E434D5">
        <w:rPr>
          <w:rFonts w:ascii="Century Gothic" w:eastAsia="Times New Roman" w:hAnsi="Century Gothic" w:cs="Arial"/>
          <w:color w:val="333333"/>
          <w:lang w:eastAsia="en-GB"/>
        </w:rPr>
        <w:t>several</w:t>
      </w:r>
      <w:r w:rsidRPr="00E434D5">
        <w:rPr>
          <w:rFonts w:ascii="Century Gothic" w:eastAsia="Times New Roman" w:hAnsi="Century Gothic" w:cs="Arial"/>
          <w:color w:val="333333"/>
          <w:lang w:eastAsia="en-GB"/>
        </w:rPr>
        <w:t xml:space="preserve"> rights. You can:</w:t>
      </w:r>
    </w:p>
    <w:p w14:paraId="61F637E4" w14:textId="77777777" w:rsidR="003355A6" w:rsidRPr="00E434D5" w:rsidRDefault="003355A6" w:rsidP="001C4DD0">
      <w:pPr>
        <w:numPr>
          <w:ilvl w:val="0"/>
          <w:numId w:val="2"/>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access and obtain a copy of your data on </w:t>
      </w:r>
      <w:proofErr w:type="gramStart"/>
      <w:r w:rsidRPr="00E434D5">
        <w:rPr>
          <w:rFonts w:ascii="Century Gothic" w:eastAsia="Times New Roman" w:hAnsi="Century Gothic" w:cs="Arial"/>
          <w:color w:val="333333"/>
          <w:lang w:eastAsia="en-GB"/>
        </w:rPr>
        <w:t>request;</w:t>
      </w:r>
      <w:proofErr w:type="gramEnd"/>
    </w:p>
    <w:p w14:paraId="3DCB0C41" w14:textId="38EE6B8D" w:rsidR="003355A6" w:rsidRPr="00E434D5" w:rsidRDefault="003355A6" w:rsidP="001C4DD0">
      <w:pPr>
        <w:numPr>
          <w:ilvl w:val="0"/>
          <w:numId w:val="2"/>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require the </w:t>
      </w:r>
      <w:r w:rsidR="0025463B">
        <w:rPr>
          <w:rFonts w:ascii="Century Gothic" w:eastAsia="Times New Roman" w:hAnsi="Century Gothic" w:cs="Arial"/>
          <w:color w:val="333333"/>
          <w:lang w:eastAsia="en-GB"/>
        </w:rPr>
        <w:t>C</w:t>
      </w:r>
      <w:r w:rsidR="003E1EE5" w:rsidRPr="00E434D5">
        <w:rPr>
          <w:rFonts w:ascii="Century Gothic" w:eastAsia="Times New Roman" w:hAnsi="Century Gothic" w:cs="Arial"/>
          <w:color w:val="333333"/>
          <w:lang w:eastAsia="en-GB"/>
        </w:rPr>
        <w:t>ompany</w:t>
      </w:r>
      <w:r w:rsidRPr="00E434D5">
        <w:rPr>
          <w:rFonts w:ascii="Century Gothic" w:eastAsia="Times New Roman" w:hAnsi="Century Gothic" w:cs="Arial"/>
          <w:color w:val="333333"/>
          <w:lang w:eastAsia="en-GB"/>
        </w:rPr>
        <w:t xml:space="preserve"> to change incorrect or incomplete </w:t>
      </w:r>
      <w:proofErr w:type="gramStart"/>
      <w:r w:rsidRPr="00E434D5">
        <w:rPr>
          <w:rFonts w:ascii="Century Gothic" w:eastAsia="Times New Roman" w:hAnsi="Century Gothic" w:cs="Arial"/>
          <w:color w:val="333333"/>
          <w:lang w:eastAsia="en-GB"/>
        </w:rPr>
        <w:t>data;</w:t>
      </w:r>
      <w:proofErr w:type="gramEnd"/>
    </w:p>
    <w:p w14:paraId="31A1FF11" w14:textId="0DBAF66C" w:rsidR="003355A6" w:rsidRPr="00E434D5" w:rsidRDefault="003355A6" w:rsidP="001C4DD0">
      <w:pPr>
        <w:numPr>
          <w:ilvl w:val="0"/>
          <w:numId w:val="2"/>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require the </w:t>
      </w:r>
      <w:r w:rsidR="0025463B">
        <w:rPr>
          <w:rFonts w:ascii="Century Gothic" w:eastAsia="Times New Roman" w:hAnsi="Century Gothic" w:cs="Arial"/>
          <w:color w:val="333333"/>
          <w:lang w:eastAsia="en-GB"/>
        </w:rPr>
        <w:t>C</w:t>
      </w:r>
      <w:r w:rsidR="003E1EE5" w:rsidRPr="00E434D5">
        <w:rPr>
          <w:rFonts w:ascii="Century Gothic" w:eastAsia="Times New Roman" w:hAnsi="Century Gothic" w:cs="Arial"/>
          <w:color w:val="333333"/>
          <w:lang w:eastAsia="en-GB"/>
        </w:rPr>
        <w:t>ompany</w:t>
      </w:r>
      <w:r w:rsidRPr="00E434D5">
        <w:rPr>
          <w:rFonts w:ascii="Century Gothic" w:eastAsia="Times New Roman" w:hAnsi="Century Gothic" w:cs="Arial"/>
          <w:color w:val="333333"/>
          <w:lang w:eastAsia="en-GB"/>
        </w:rPr>
        <w:t xml:space="preserve"> to delete or stop processing your data, for example where the data is no longer necessary for the purposes of processing; and</w:t>
      </w:r>
    </w:p>
    <w:p w14:paraId="2EC306C5" w14:textId="160EA9A4" w:rsidR="003355A6" w:rsidRPr="00E434D5" w:rsidRDefault="003355A6" w:rsidP="001C4DD0">
      <w:pPr>
        <w:numPr>
          <w:ilvl w:val="0"/>
          <w:numId w:val="2"/>
        </w:numPr>
        <w:spacing w:before="100" w:beforeAutospacing="1" w:after="180" w:line="298" w:lineRule="atLeast"/>
        <w:ind w:left="426"/>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 xml:space="preserve">object to the processing of your data where the </w:t>
      </w:r>
      <w:r w:rsidR="0025463B">
        <w:rPr>
          <w:rFonts w:ascii="Century Gothic" w:eastAsia="Times New Roman" w:hAnsi="Century Gothic" w:cs="Arial"/>
          <w:color w:val="333333"/>
          <w:lang w:eastAsia="en-GB"/>
        </w:rPr>
        <w:t>C</w:t>
      </w:r>
      <w:r w:rsidR="003E1EE5" w:rsidRPr="00E434D5">
        <w:rPr>
          <w:rFonts w:ascii="Century Gothic" w:eastAsia="Times New Roman" w:hAnsi="Century Gothic" w:cs="Arial"/>
          <w:color w:val="333333"/>
          <w:lang w:eastAsia="en-GB"/>
        </w:rPr>
        <w:t>ompany</w:t>
      </w:r>
      <w:r w:rsidRPr="00E434D5">
        <w:rPr>
          <w:rFonts w:ascii="Century Gothic" w:eastAsia="Times New Roman" w:hAnsi="Century Gothic" w:cs="Arial"/>
          <w:color w:val="333333"/>
          <w:lang w:eastAsia="en-GB"/>
        </w:rPr>
        <w:t xml:space="preserve"> is relying on its legitimate interests as the legal ground for processing.</w:t>
      </w:r>
    </w:p>
    <w:p w14:paraId="0AE77402" w14:textId="1B3B2E56" w:rsidR="003355A6" w:rsidRPr="001C4DD0" w:rsidRDefault="003355A6" w:rsidP="000C5CEC">
      <w:pPr>
        <w:spacing w:after="180" w:line="298" w:lineRule="atLeast"/>
        <w:ind w:left="66"/>
        <w:jc w:val="both"/>
        <w:rPr>
          <w:rFonts w:ascii="Century Gothic" w:eastAsia="Times New Roman" w:hAnsi="Century Gothic" w:cs="Arial"/>
          <w:b/>
          <w:color w:val="333333"/>
          <w:lang w:eastAsia="en-GB"/>
        </w:rPr>
      </w:pPr>
      <w:r w:rsidRPr="00E434D5">
        <w:rPr>
          <w:rFonts w:ascii="Century Gothic" w:eastAsia="Times New Roman" w:hAnsi="Century Gothic" w:cs="Arial"/>
          <w:color w:val="333333"/>
          <w:lang w:eastAsia="en-GB"/>
        </w:rPr>
        <w:t>If you would like to exercise any of these rights, please contact</w:t>
      </w:r>
      <w:r w:rsidR="000C5CEC">
        <w:rPr>
          <w:rFonts w:ascii="Century Gothic" w:eastAsia="Times New Roman" w:hAnsi="Century Gothic" w:cs="Arial"/>
          <w:color w:val="333333"/>
          <w:lang w:eastAsia="en-GB"/>
        </w:rPr>
        <w:t xml:space="preserve"> the </w:t>
      </w:r>
      <w:proofErr w:type="gramStart"/>
      <w:r w:rsidR="00567B35">
        <w:rPr>
          <w:rFonts w:ascii="Century Gothic" w:eastAsia="Times New Roman" w:hAnsi="Century Gothic" w:cs="Arial"/>
          <w:color w:val="333333"/>
          <w:lang w:eastAsia="en-GB"/>
        </w:rPr>
        <w:t>above named</w:t>
      </w:r>
      <w:proofErr w:type="gramEnd"/>
      <w:r w:rsidR="000C5CEC">
        <w:rPr>
          <w:rFonts w:ascii="Century Gothic" w:eastAsia="Times New Roman" w:hAnsi="Century Gothic" w:cs="Arial"/>
          <w:color w:val="333333"/>
          <w:lang w:eastAsia="en-GB"/>
        </w:rPr>
        <w:t xml:space="preserve"> person.</w:t>
      </w:r>
    </w:p>
    <w:p w14:paraId="1CC93CF6" w14:textId="0348DA8B" w:rsidR="001C4DD0" w:rsidRPr="00E434D5" w:rsidRDefault="003E1EE5" w:rsidP="000C5CEC">
      <w:pPr>
        <w:spacing w:after="180" w:line="298" w:lineRule="atLeast"/>
        <w:jc w:val="both"/>
        <w:rPr>
          <w:rFonts w:ascii="Century Gothic" w:eastAsia="Times New Roman" w:hAnsi="Century Gothic" w:cs="Arial"/>
          <w:color w:val="333333"/>
          <w:lang w:eastAsia="en-GB"/>
        </w:rPr>
      </w:pPr>
      <w:r w:rsidRPr="00E434D5">
        <w:rPr>
          <w:rFonts w:ascii="Century Gothic" w:eastAsia="Times New Roman" w:hAnsi="Century Gothic" w:cs="Arial"/>
          <w:color w:val="333333"/>
          <w:lang w:eastAsia="en-GB"/>
        </w:rPr>
        <w:t>If you believe that the company</w:t>
      </w:r>
      <w:r w:rsidR="003355A6" w:rsidRPr="00E434D5">
        <w:rPr>
          <w:rFonts w:ascii="Century Gothic" w:eastAsia="Times New Roman" w:hAnsi="Century Gothic" w:cs="Arial"/>
          <w:color w:val="333333"/>
          <w:lang w:eastAsia="en-GB"/>
        </w:rPr>
        <w:t xml:space="preserve"> has not complied with your data protection rights, you can complain to the Information Commissioner</w:t>
      </w:r>
      <w:r w:rsidR="001C4DD0">
        <w:rPr>
          <w:rFonts w:ascii="Century Gothic" w:eastAsia="Times New Roman" w:hAnsi="Century Gothic" w:cs="Arial"/>
          <w:color w:val="333333"/>
          <w:lang w:eastAsia="en-GB"/>
        </w:rPr>
        <w:t xml:space="preserve"> Office (ICO) however we would like to encourage you to try and resolve the issue with us first using the above contact details.</w:t>
      </w:r>
    </w:p>
    <w:sectPr w:rsidR="001C4DD0" w:rsidRPr="00E434D5">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383A77" w14:textId="77777777" w:rsidR="00706181" w:rsidRDefault="00706181" w:rsidP="00BD6F0A">
      <w:pPr>
        <w:spacing w:after="0" w:line="240" w:lineRule="auto"/>
      </w:pPr>
      <w:r>
        <w:separator/>
      </w:r>
    </w:p>
  </w:endnote>
  <w:endnote w:type="continuationSeparator" w:id="0">
    <w:p w14:paraId="7EA54707" w14:textId="77777777" w:rsidR="00706181" w:rsidRDefault="00706181" w:rsidP="00BD6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94E4D5" w14:textId="6441BD9B" w:rsidR="00BD6F0A" w:rsidRDefault="001265E8">
    <w:pPr>
      <w:pStyle w:val="Footer"/>
    </w:pPr>
    <w:r>
      <w:t>Last updated: 14 April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B08F88" w14:textId="77777777" w:rsidR="00706181" w:rsidRDefault="00706181" w:rsidP="00BD6F0A">
      <w:pPr>
        <w:spacing w:after="0" w:line="240" w:lineRule="auto"/>
      </w:pPr>
      <w:r>
        <w:separator/>
      </w:r>
    </w:p>
  </w:footnote>
  <w:footnote w:type="continuationSeparator" w:id="0">
    <w:p w14:paraId="01DE6463" w14:textId="77777777" w:rsidR="00706181" w:rsidRDefault="00706181" w:rsidP="00BD6F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E31148"/>
    <w:multiLevelType w:val="multilevel"/>
    <w:tmpl w:val="54440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AD4FD0"/>
    <w:multiLevelType w:val="multilevel"/>
    <w:tmpl w:val="32D8C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5A6"/>
    <w:rsid w:val="0003781B"/>
    <w:rsid w:val="00046731"/>
    <w:rsid w:val="00061882"/>
    <w:rsid w:val="000C5CEC"/>
    <w:rsid w:val="001265E8"/>
    <w:rsid w:val="00167271"/>
    <w:rsid w:val="001C4DD0"/>
    <w:rsid w:val="002202D9"/>
    <w:rsid w:val="0025463B"/>
    <w:rsid w:val="002B5A18"/>
    <w:rsid w:val="003355A6"/>
    <w:rsid w:val="003E1EE5"/>
    <w:rsid w:val="00567B35"/>
    <w:rsid w:val="00706181"/>
    <w:rsid w:val="00723AF2"/>
    <w:rsid w:val="00855A2D"/>
    <w:rsid w:val="008C5BA1"/>
    <w:rsid w:val="00A53CA1"/>
    <w:rsid w:val="00BD6F0A"/>
    <w:rsid w:val="00E434D5"/>
    <w:rsid w:val="00F76F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1BACBB4"/>
  <w15:chartTrackingRefBased/>
  <w15:docId w15:val="{F83C1513-0F31-4BDE-8E30-9AA1BF26D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ighlight">
    <w:name w:val="highlight"/>
    <w:basedOn w:val="DefaultParagraphFont"/>
    <w:rsid w:val="003355A6"/>
  </w:style>
  <w:style w:type="paragraph" w:styleId="Header">
    <w:name w:val="header"/>
    <w:basedOn w:val="Normal"/>
    <w:link w:val="HeaderChar"/>
    <w:uiPriority w:val="99"/>
    <w:unhideWhenUsed/>
    <w:rsid w:val="00BD6F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6F0A"/>
  </w:style>
  <w:style w:type="paragraph" w:styleId="Footer">
    <w:name w:val="footer"/>
    <w:basedOn w:val="Normal"/>
    <w:link w:val="FooterChar"/>
    <w:uiPriority w:val="99"/>
    <w:unhideWhenUsed/>
    <w:rsid w:val="00BD6F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6F0A"/>
  </w:style>
  <w:style w:type="paragraph" w:styleId="BalloonText">
    <w:name w:val="Balloon Text"/>
    <w:basedOn w:val="Normal"/>
    <w:link w:val="BalloonTextChar"/>
    <w:uiPriority w:val="99"/>
    <w:semiHidden/>
    <w:unhideWhenUsed/>
    <w:rsid w:val="00BD6F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6F0A"/>
    <w:rPr>
      <w:rFonts w:ascii="Segoe UI" w:hAnsi="Segoe UI" w:cs="Segoe UI"/>
      <w:sz w:val="18"/>
      <w:szCs w:val="18"/>
    </w:rPr>
  </w:style>
  <w:style w:type="character" w:styleId="Hyperlink">
    <w:name w:val="Hyperlink"/>
    <w:basedOn w:val="DefaultParagraphFont"/>
    <w:uiPriority w:val="99"/>
    <w:unhideWhenUsed/>
    <w:rsid w:val="001C4DD0"/>
    <w:rPr>
      <w:color w:val="0563C1" w:themeColor="hyperlink"/>
      <w:u w:val="single"/>
    </w:rPr>
  </w:style>
  <w:style w:type="character" w:styleId="UnresolvedMention">
    <w:name w:val="Unresolved Mention"/>
    <w:basedOn w:val="DefaultParagraphFont"/>
    <w:uiPriority w:val="99"/>
    <w:semiHidden/>
    <w:unhideWhenUsed/>
    <w:rsid w:val="001C4DD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8790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6AF7BC370533543AEFD8B2B22D81E51" ma:contentTypeVersion="12" ma:contentTypeDescription="Create a new document." ma:contentTypeScope="" ma:versionID="3aa3a563a7d28330ed9b3ea135c302b8">
  <xsd:schema xmlns:xsd="http://www.w3.org/2001/XMLSchema" xmlns:xs="http://www.w3.org/2001/XMLSchema" xmlns:p="http://schemas.microsoft.com/office/2006/metadata/properties" xmlns:ns2="bb117f65-5c4f-4c12-aafa-23c1e5066332" xmlns:ns3="26c12870-d97e-44d7-bcfa-e55f4cc89124" targetNamespace="http://schemas.microsoft.com/office/2006/metadata/properties" ma:root="true" ma:fieldsID="37321eff05978f46d9736e3c453574fd" ns2:_="" ns3:_="">
    <xsd:import namespace="bb117f65-5c4f-4c12-aafa-23c1e5066332"/>
    <xsd:import namespace="26c12870-d97e-44d7-bcfa-e55f4cc8912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117f65-5c4f-4c12-aafa-23c1e50663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c12870-d97e-44d7-bcfa-e55f4cc8912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B4C8B1-093A-432B-BAC7-30AC4E2D584D}">
  <ds:schemaRefs>
    <ds:schemaRef ds:uri="http://schemas.microsoft.com/sharepoint/v3/contenttype/forms"/>
  </ds:schemaRefs>
</ds:datastoreItem>
</file>

<file path=customXml/itemProps2.xml><?xml version="1.0" encoding="utf-8"?>
<ds:datastoreItem xmlns:ds="http://schemas.openxmlformats.org/officeDocument/2006/customXml" ds:itemID="{E70F3CBF-43D0-451F-A233-10312B7C05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A282431-0BC7-4A72-915B-4313709CAA7A}">
  <ds:schemaRefs>
    <ds:schemaRef ds:uri="http://schemas.openxmlformats.org/officeDocument/2006/bibliography"/>
  </ds:schemaRefs>
</ds:datastoreItem>
</file>

<file path=customXml/itemProps4.xml><?xml version="1.0" encoding="utf-8"?>
<ds:datastoreItem xmlns:ds="http://schemas.openxmlformats.org/officeDocument/2006/customXml" ds:itemID="{350A5C3E-95FB-4C37-B889-AEB61FB12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117f65-5c4f-4c12-aafa-23c1e5066332"/>
    <ds:schemaRef ds:uri="26c12870-d97e-44d7-bcfa-e55f4cc891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968</Words>
  <Characters>5521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dc:creator>
  <cp:keywords/>
  <dc:description/>
  <cp:lastModifiedBy>Jennifer Crompton</cp:lastModifiedBy>
  <cp:revision>4</cp:revision>
  <cp:lastPrinted>2018-02-22T12:42:00Z</cp:lastPrinted>
  <dcterms:created xsi:type="dcterms:W3CDTF">2018-05-25T12:43:00Z</dcterms:created>
  <dcterms:modified xsi:type="dcterms:W3CDTF">2021-04-12T10:25:00Z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0x01010046AF7BC370533543AEFD8B2B22D81E51</vt:lpwstr>
  </property>
</Properties>
</file>